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2E55C" w14:textId="18B84107" w:rsidR="00C41EF1" w:rsidRDefault="00C41EF1">
      <w:bookmarkStart w:id="0" w:name="_GoBack"/>
      <w:bookmarkEnd w:id="0"/>
    </w:p>
    <w:p w14:paraId="6FA368DB" w14:textId="6AFA860D" w:rsidR="00F31DBE" w:rsidRDefault="00F31DBE"/>
    <w:p w14:paraId="4EFCAB6F" w14:textId="77777777" w:rsidR="00110558" w:rsidRPr="005C47FF" w:rsidRDefault="00110558" w:rsidP="00110558">
      <w:pPr>
        <w:spacing w:before="100" w:beforeAutospacing="1" w:after="100" w:afterAutospacing="1" w:line="360" w:lineRule="auto"/>
        <w:rPr>
          <w:rFonts w:cs="Arial"/>
          <w:sz w:val="24"/>
          <w:szCs w:val="24"/>
        </w:rPr>
      </w:pPr>
      <w:r w:rsidRPr="005C47FF">
        <w:rPr>
          <w:rFonts w:cs="Arial"/>
          <w:b/>
          <w:bCs/>
          <w:sz w:val="24"/>
          <w:szCs w:val="24"/>
        </w:rPr>
        <w:t>Digitale Schulbuchentleihe</w:t>
      </w:r>
    </w:p>
    <w:p w14:paraId="4E49A714" w14:textId="77777777" w:rsidR="00110558" w:rsidRPr="005C47FF" w:rsidRDefault="00110558" w:rsidP="00110558">
      <w:pPr>
        <w:spacing w:before="100" w:beforeAutospacing="1" w:after="100" w:afterAutospacing="1" w:line="360" w:lineRule="auto"/>
        <w:rPr>
          <w:rFonts w:cs="Arial"/>
          <w:sz w:val="24"/>
          <w:szCs w:val="24"/>
        </w:rPr>
      </w:pPr>
      <w:r w:rsidRPr="005C47FF">
        <w:rPr>
          <w:rFonts w:cs="Arial"/>
          <w:sz w:val="24"/>
          <w:szCs w:val="24"/>
        </w:rPr>
        <w:t>Liebe Eltern,</w:t>
      </w:r>
    </w:p>
    <w:p w14:paraId="7A9B775D" w14:textId="77777777" w:rsidR="00110558" w:rsidRPr="005C47FF" w:rsidRDefault="00110558" w:rsidP="00110558">
      <w:pPr>
        <w:spacing w:before="100" w:beforeAutospacing="1" w:after="100" w:afterAutospacing="1" w:line="360" w:lineRule="auto"/>
        <w:rPr>
          <w:rFonts w:cs="Arial"/>
          <w:sz w:val="24"/>
          <w:szCs w:val="24"/>
        </w:rPr>
      </w:pPr>
      <w:r w:rsidRPr="005C47FF">
        <w:rPr>
          <w:rFonts w:cs="Arial"/>
          <w:sz w:val="24"/>
          <w:szCs w:val="24"/>
        </w:rPr>
        <w:t>Sie können Schulbücher für Ihr Kind online ausleihen. Dafür nutzen Sie unsere Webseite.</w:t>
      </w:r>
    </w:p>
    <w:p w14:paraId="393F2777" w14:textId="77777777" w:rsidR="00110558" w:rsidRPr="005C47FF" w:rsidRDefault="00110558" w:rsidP="00110558">
      <w:pPr>
        <w:spacing w:before="100" w:beforeAutospacing="1" w:after="100" w:afterAutospacing="1" w:line="360" w:lineRule="auto"/>
        <w:rPr>
          <w:rFonts w:cs="Arial"/>
          <w:sz w:val="24"/>
          <w:szCs w:val="24"/>
        </w:rPr>
      </w:pPr>
      <w:r w:rsidRPr="005C47FF">
        <w:rPr>
          <w:rFonts w:cs="Arial"/>
          <w:b/>
          <w:bCs/>
          <w:sz w:val="24"/>
          <w:szCs w:val="24"/>
        </w:rPr>
        <w:t>So melden Sie sich an:</w:t>
      </w:r>
    </w:p>
    <w:p w14:paraId="46D9E3A9" w14:textId="77777777" w:rsidR="00110558" w:rsidRPr="005C47FF" w:rsidRDefault="00110558" w:rsidP="00110558">
      <w:pPr>
        <w:numPr>
          <w:ilvl w:val="0"/>
          <w:numId w:val="1"/>
        </w:numPr>
        <w:spacing w:before="100" w:beforeAutospacing="1" w:after="100" w:afterAutospacing="1" w:line="360" w:lineRule="auto"/>
        <w:rPr>
          <w:rFonts w:cs="Arial"/>
          <w:sz w:val="24"/>
          <w:szCs w:val="24"/>
        </w:rPr>
      </w:pPr>
      <w:r w:rsidRPr="005C47FF">
        <w:rPr>
          <w:rFonts w:cs="Arial"/>
          <w:sz w:val="24"/>
          <w:szCs w:val="24"/>
        </w:rPr>
        <w:t>Gehen Sie auf die Webseite: kgs-hambergen.de/</w:t>
      </w:r>
      <w:proofErr w:type="spellStart"/>
      <w:r w:rsidRPr="005C47FF">
        <w:rPr>
          <w:rFonts w:cs="Arial"/>
          <w:sz w:val="24"/>
          <w:szCs w:val="24"/>
        </w:rPr>
        <w:t>buecher</w:t>
      </w:r>
      <w:proofErr w:type="spellEnd"/>
      <w:r w:rsidRPr="005C47FF">
        <w:rPr>
          <w:rFonts w:cs="Arial"/>
          <w:sz w:val="24"/>
          <w:szCs w:val="24"/>
        </w:rPr>
        <w:t>.</w:t>
      </w:r>
    </w:p>
    <w:p w14:paraId="2FFFA5A9" w14:textId="77777777" w:rsidR="00110558" w:rsidRPr="005C47FF" w:rsidRDefault="00110558" w:rsidP="00110558">
      <w:pPr>
        <w:numPr>
          <w:ilvl w:val="0"/>
          <w:numId w:val="1"/>
        </w:numPr>
        <w:spacing w:before="100" w:beforeAutospacing="1" w:after="100" w:afterAutospacing="1" w:line="360" w:lineRule="auto"/>
        <w:rPr>
          <w:rFonts w:cs="Arial"/>
          <w:sz w:val="24"/>
          <w:szCs w:val="24"/>
        </w:rPr>
      </w:pPr>
      <w:r w:rsidRPr="005C47FF">
        <w:rPr>
          <w:rFonts w:cs="Arial"/>
          <w:sz w:val="24"/>
          <w:szCs w:val="24"/>
        </w:rPr>
        <w:t>Folgen Sie den Anweisungen auf der Seite.</w:t>
      </w:r>
    </w:p>
    <w:p w14:paraId="7D830102" w14:textId="77777777" w:rsidR="00110558" w:rsidRPr="005C47FF" w:rsidRDefault="00110558" w:rsidP="00110558">
      <w:pPr>
        <w:spacing w:before="100" w:beforeAutospacing="1" w:after="100" w:afterAutospacing="1" w:line="360" w:lineRule="auto"/>
        <w:rPr>
          <w:rFonts w:cs="Arial"/>
          <w:sz w:val="24"/>
          <w:szCs w:val="24"/>
        </w:rPr>
      </w:pPr>
      <w:r w:rsidRPr="005C47FF">
        <w:rPr>
          <w:rFonts w:cs="Arial"/>
          <w:b/>
          <w:bCs/>
          <w:sz w:val="24"/>
          <w:szCs w:val="24"/>
        </w:rPr>
        <w:t>Was Sie tun müssen:</w:t>
      </w:r>
    </w:p>
    <w:p w14:paraId="25CAA7E8" w14:textId="77777777" w:rsidR="00110558" w:rsidRPr="005C47FF" w:rsidRDefault="00110558" w:rsidP="00110558">
      <w:pPr>
        <w:numPr>
          <w:ilvl w:val="0"/>
          <w:numId w:val="2"/>
        </w:numPr>
        <w:spacing w:before="100" w:beforeAutospacing="1" w:after="100" w:afterAutospacing="1" w:line="360" w:lineRule="auto"/>
        <w:rPr>
          <w:rFonts w:cs="Arial"/>
          <w:sz w:val="24"/>
          <w:szCs w:val="24"/>
        </w:rPr>
      </w:pPr>
      <w:r w:rsidRPr="005C47FF">
        <w:rPr>
          <w:rFonts w:cs="Arial"/>
          <w:sz w:val="24"/>
          <w:szCs w:val="24"/>
        </w:rPr>
        <w:t>Wählen Sie die Bücherliste für das nächste Schuljahr aus.</w:t>
      </w:r>
    </w:p>
    <w:p w14:paraId="6A98449F" w14:textId="77777777" w:rsidR="00110558" w:rsidRPr="005C47FF" w:rsidRDefault="00110558" w:rsidP="00110558">
      <w:pPr>
        <w:numPr>
          <w:ilvl w:val="1"/>
          <w:numId w:val="2"/>
        </w:numPr>
        <w:spacing w:before="100" w:beforeAutospacing="1" w:after="100" w:afterAutospacing="1" w:line="360" w:lineRule="auto"/>
        <w:rPr>
          <w:rFonts w:cs="Arial"/>
          <w:sz w:val="24"/>
          <w:szCs w:val="24"/>
        </w:rPr>
      </w:pPr>
      <w:r w:rsidRPr="005C47FF">
        <w:rPr>
          <w:rFonts w:cs="Arial"/>
          <w:sz w:val="24"/>
          <w:szCs w:val="24"/>
        </w:rPr>
        <w:t>Beispiel: Ihr Kind geht in die 5. Klasse der Realschule. Wählen Sie die Liste für die 5. Klasse Realschule.</w:t>
      </w:r>
    </w:p>
    <w:p w14:paraId="6E8D83B1" w14:textId="77777777" w:rsidR="00110558" w:rsidRPr="005C47FF" w:rsidRDefault="00110558" w:rsidP="00110558">
      <w:pPr>
        <w:numPr>
          <w:ilvl w:val="0"/>
          <w:numId w:val="2"/>
        </w:numPr>
        <w:spacing w:before="100" w:beforeAutospacing="1" w:after="100" w:afterAutospacing="1" w:line="360" w:lineRule="auto"/>
        <w:rPr>
          <w:rFonts w:cs="Arial"/>
          <w:sz w:val="24"/>
          <w:szCs w:val="24"/>
        </w:rPr>
      </w:pPr>
      <w:r w:rsidRPr="005C47FF">
        <w:rPr>
          <w:rFonts w:cs="Arial"/>
          <w:sz w:val="24"/>
          <w:szCs w:val="24"/>
        </w:rPr>
        <w:t>Drucken Sie sich zunächst die Bücherliste aus und fahren Sie dann mit der Anmeldung auf der Seite fort.</w:t>
      </w:r>
    </w:p>
    <w:p w14:paraId="460207C6" w14:textId="77777777" w:rsidR="00110558" w:rsidRPr="005C47FF" w:rsidRDefault="00110558" w:rsidP="00110558">
      <w:pPr>
        <w:numPr>
          <w:ilvl w:val="0"/>
          <w:numId w:val="2"/>
        </w:numPr>
        <w:spacing w:before="100" w:beforeAutospacing="1" w:after="100" w:afterAutospacing="1" w:line="360" w:lineRule="auto"/>
        <w:rPr>
          <w:rFonts w:cs="Arial"/>
          <w:sz w:val="24"/>
          <w:szCs w:val="24"/>
        </w:rPr>
      </w:pPr>
      <w:r w:rsidRPr="005C47FF">
        <w:rPr>
          <w:rFonts w:cs="Arial"/>
          <w:sz w:val="24"/>
          <w:szCs w:val="24"/>
        </w:rPr>
        <w:t>Geben Sie Ihre Daten und die Daten Ihres Kindes ein.</w:t>
      </w:r>
    </w:p>
    <w:p w14:paraId="56F1151D" w14:textId="77777777" w:rsidR="00110558" w:rsidRPr="005C47FF" w:rsidRDefault="00110558" w:rsidP="00110558">
      <w:pPr>
        <w:numPr>
          <w:ilvl w:val="1"/>
          <w:numId w:val="2"/>
        </w:numPr>
        <w:spacing w:before="100" w:beforeAutospacing="1" w:after="100" w:afterAutospacing="1" w:line="360" w:lineRule="auto"/>
        <w:rPr>
          <w:rFonts w:cs="Arial"/>
          <w:sz w:val="24"/>
          <w:szCs w:val="24"/>
        </w:rPr>
      </w:pPr>
      <w:r w:rsidRPr="005C47FF">
        <w:rPr>
          <w:rFonts w:cs="Arial"/>
          <w:sz w:val="24"/>
          <w:szCs w:val="24"/>
        </w:rPr>
        <w:t>Sie können auch angeben, ob Sie weniger (Ermäßigungsantrag bei mehr als 2 schulpflichtigen Kindern) oder nichts (Befreiungsantrag) zahlen müssen.</w:t>
      </w:r>
    </w:p>
    <w:p w14:paraId="79C3DFBC" w14:textId="77777777" w:rsidR="00110558" w:rsidRPr="005C47FF" w:rsidRDefault="00110558" w:rsidP="00110558">
      <w:pPr>
        <w:numPr>
          <w:ilvl w:val="0"/>
          <w:numId w:val="2"/>
        </w:numPr>
        <w:spacing w:before="100" w:beforeAutospacing="1" w:after="100" w:afterAutospacing="1" w:line="360" w:lineRule="auto"/>
        <w:rPr>
          <w:rFonts w:cs="Arial"/>
          <w:sz w:val="24"/>
          <w:szCs w:val="24"/>
        </w:rPr>
      </w:pPr>
      <w:r w:rsidRPr="005C47FF">
        <w:rPr>
          <w:rFonts w:cs="Arial"/>
          <w:sz w:val="24"/>
          <w:szCs w:val="24"/>
        </w:rPr>
        <w:t>Wählen Sie im Wahlbereich aus, ob ihr Kind im nächsten Schuljahr in Religion oder Werte und Normen unterrichtet wird.</w:t>
      </w:r>
    </w:p>
    <w:p w14:paraId="6A6B2635" w14:textId="1F2FBB2B" w:rsidR="00110558" w:rsidRPr="005C47FF" w:rsidRDefault="00110558" w:rsidP="00110558">
      <w:pPr>
        <w:pStyle w:val="Listenabsatz"/>
        <w:numPr>
          <w:ilvl w:val="0"/>
          <w:numId w:val="2"/>
        </w:numPr>
        <w:spacing w:before="100" w:beforeAutospacing="1" w:after="100" w:afterAutospacing="1" w:line="360" w:lineRule="auto"/>
        <w:rPr>
          <w:rFonts w:ascii="Arial" w:eastAsia="Times New Roman" w:hAnsi="Arial" w:cs="Arial"/>
          <w:lang w:eastAsia="de-DE"/>
        </w:rPr>
      </w:pPr>
      <w:r w:rsidRPr="005C47FF">
        <w:rPr>
          <w:rFonts w:ascii="Arial" w:eastAsia="Times New Roman" w:hAnsi="Arial" w:cs="Arial"/>
          <w:lang w:eastAsia="de-DE"/>
        </w:rPr>
        <w:t xml:space="preserve">Die Arbeitsmaterialien, die Sie selbst </w:t>
      </w:r>
      <w:r w:rsidR="000D5281">
        <w:rPr>
          <w:rFonts w:ascii="Arial" w:eastAsia="Times New Roman" w:hAnsi="Arial" w:cs="Arial"/>
          <w:lang w:eastAsia="de-DE"/>
        </w:rPr>
        <w:t>kaufen müssen, werden angezeigt (Keine Entleihe).</w:t>
      </w:r>
    </w:p>
    <w:p w14:paraId="2BA5A349" w14:textId="77777777" w:rsidR="00110558" w:rsidRPr="005C47FF" w:rsidRDefault="00110558" w:rsidP="00110558">
      <w:pPr>
        <w:numPr>
          <w:ilvl w:val="0"/>
          <w:numId w:val="2"/>
        </w:numPr>
        <w:spacing w:before="100" w:beforeAutospacing="1" w:after="100" w:afterAutospacing="1" w:line="360" w:lineRule="auto"/>
        <w:rPr>
          <w:rFonts w:cs="Arial"/>
          <w:sz w:val="24"/>
          <w:szCs w:val="24"/>
        </w:rPr>
      </w:pPr>
      <w:r w:rsidRPr="005C47FF">
        <w:rPr>
          <w:rFonts w:cs="Arial"/>
          <w:sz w:val="24"/>
          <w:szCs w:val="24"/>
        </w:rPr>
        <w:t>Stimmen Sie den Regeln für die Ausleihe zu.</w:t>
      </w:r>
    </w:p>
    <w:p w14:paraId="0C75EDCE" w14:textId="77777777" w:rsidR="00110558" w:rsidRPr="005C47FF" w:rsidRDefault="00110558" w:rsidP="00110558">
      <w:pPr>
        <w:numPr>
          <w:ilvl w:val="0"/>
          <w:numId w:val="2"/>
        </w:numPr>
        <w:spacing w:before="100" w:beforeAutospacing="1" w:after="100" w:afterAutospacing="1" w:line="360" w:lineRule="auto"/>
        <w:rPr>
          <w:rFonts w:cs="Arial"/>
          <w:sz w:val="24"/>
          <w:szCs w:val="24"/>
        </w:rPr>
      </w:pPr>
      <w:r w:rsidRPr="005C47FF">
        <w:rPr>
          <w:rFonts w:cs="Arial"/>
          <w:sz w:val="24"/>
          <w:szCs w:val="24"/>
        </w:rPr>
        <w:t>Überprüfen Sie die Daten und schicken Sie die Anmeldung ab.</w:t>
      </w:r>
    </w:p>
    <w:p w14:paraId="2330B9DA" w14:textId="77777777" w:rsidR="00110558" w:rsidRPr="005C47FF" w:rsidRDefault="00110558" w:rsidP="00110558">
      <w:pPr>
        <w:spacing w:before="100" w:beforeAutospacing="1" w:after="100" w:afterAutospacing="1" w:line="360" w:lineRule="auto"/>
        <w:rPr>
          <w:rFonts w:cs="Arial"/>
          <w:sz w:val="24"/>
          <w:szCs w:val="24"/>
        </w:rPr>
      </w:pPr>
      <w:r w:rsidRPr="005C47FF">
        <w:rPr>
          <w:rFonts w:cs="Arial"/>
          <w:b/>
          <w:bCs/>
          <w:sz w:val="24"/>
          <w:szCs w:val="24"/>
        </w:rPr>
        <w:t>Zahlung:</w:t>
      </w:r>
    </w:p>
    <w:p w14:paraId="1F5694A6" w14:textId="77777777" w:rsidR="00110558" w:rsidRPr="005C47FF" w:rsidRDefault="00110558" w:rsidP="00110558">
      <w:pPr>
        <w:numPr>
          <w:ilvl w:val="0"/>
          <w:numId w:val="3"/>
        </w:numPr>
        <w:spacing w:before="100" w:beforeAutospacing="1" w:after="100" w:afterAutospacing="1" w:line="360" w:lineRule="auto"/>
        <w:rPr>
          <w:rFonts w:cs="Arial"/>
          <w:sz w:val="24"/>
          <w:szCs w:val="24"/>
        </w:rPr>
      </w:pPr>
      <w:r w:rsidRPr="005C47FF">
        <w:rPr>
          <w:rFonts w:cs="Arial"/>
          <w:sz w:val="24"/>
          <w:szCs w:val="24"/>
        </w:rPr>
        <w:t>Sie bekommen Informationen zur Zahlung.</w:t>
      </w:r>
    </w:p>
    <w:p w14:paraId="57915D79" w14:textId="77777777" w:rsidR="00110558" w:rsidRPr="005C47FF" w:rsidRDefault="00110558" w:rsidP="00110558">
      <w:pPr>
        <w:numPr>
          <w:ilvl w:val="0"/>
          <w:numId w:val="3"/>
        </w:numPr>
        <w:spacing w:before="100" w:beforeAutospacing="1" w:after="100" w:afterAutospacing="1" w:line="360" w:lineRule="auto"/>
        <w:rPr>
          <w:rFonts w:cs="Arial"/>
          <w:sz w:val="24"/>
          <w:szCs w:val="24"/>
        </w:rPr>
      </w:pPr>
      <w:r w:rsidRPr="005C47FF">
        <w:rPr>
          <w:rFonts w:cs="Arial"/>
          <w:sz w:val="24"/>
          <w:szCs w:val="24"/>
        </w:rPr>
        <w:t>Zahlen Sie per Überweisung.</w:t>
      </w:r>
    </w:p>
    <w:p w14:paraId="7EBBDB7F" w14:textId="77777777" w:rsidR="00110558" w:rsidRPr="005C47FF" w:rsidRDefault="00110558" w:rsidP="00110558">
      <w:pPr>
        <w:numPr>
          <w:ilvl w:val="0"/>
          <w:numId w:val="3"/>
        </w:numPr>
        <w:spacing w:before="100" w:beforeAutospacing="1" w:after="100" w:afterAutospacing="1" w:line="360" w:lineRule="auto"/>
        <w:rPr>
          <w:rFonts w:cs="Arial"/>
          <w:sz w:val="24"/>
          <w:szCs w:val="24"/>
        </w:rPr>
      </w:pPr>
      <w:r w:rsidRPr="005C47FF">
        <w:rPr>
          <w:rFonts w:cs="Arial"/>
          <w:sz w:val="24"/>
          <w:szCs w:val="24"/>
        </w:rPr>
        <w:t>Geben Sie die Referenznummer an.</w:t>
      </w:r>
    </w:p>
    <w:p w14:paraId="66D10D4B" w14:textId="77777777" w:rsidR="00110558" w:rsidRDefault="00110558" w:rsidP="00110558">
      <w:pPr>
        <w:spacing w:before="100" w:beforeAutospacing="1" w:after="100" w:afterAutospacing="1" w:line="360" w:lineRule="auto"/>
        <w:rPr>
          <w:rFonts w:cs="Arial"/>
          <w:b/>
          <w:bCs/>
          <w:sz w:val="24"/>
          <w:szCs w:val="24"/>
        </w:rPr>
      </w:pPr>
    </w:p>
    <w:p w14:paraId="07E09099" w14:textId="2E03E766" w:rsidR="00110558" w:rsidRPr="005C47FF" w:rsidRDefault="00110558" w:rsidP="00110558">
      <w:pPr>
        <w:spacing w:before="100" w:beforeAutospacing="1" w:after="100" w:afterAutospacing="1" w:line="360" w:lineRule="auto"/>
        <w:rPr>
          <w:rFonts w:cs="Arial"/>
          <w:sz w:val="24"/>
          <w:szCs w:val="24"/>
        </w:rPr>
      </w:pPr>
      <w:r w:rsidRPr="005C47FF">
        <w:rPr>
          <w:rFonts w:cs="Arial"/>
          <w:b/>
          <w:bCs/>
          <w:sz w:val="24"/>
          <w:szCs w:val="24"/>
        </w:rPr>
        <w:t>Wichtig:</w:t>
      </w:r>
    </w:p>
    <w:p w14:paraId="4D1801FE" w14:textId="21A8A92D" w:rsidR="00110558" w:rsidRPr="005C47FF" w:rsidRDefault="00110558" w:rsidP="00110558">
      <w:pPr>
        <w:numPr>
          <w:ilvl w:val="0"/>
          <w:numId w:val="4"/>
        </w:numPr>
        <w:spacing w:before="100" w:beforeAutospacing="1" w:after="100" w:afterAutospacing="1" w:line="360" w:lineRule="auto"/>
        <w:rPr>
          <w:rFonts w:cs="Arial"/>
          <w:sz w:val="24"/>
          <w:szCs w:val="24"/>
        </w:rPr>
      </w:pPr>
      <w:r w:rsidRPr="005C47FF">
        <w:rPr>
          <w:rFonts w:cs="Arial"/>
          <w:sz w:val="24"/>
          <w:szCs w:val="24"/>
        </w:rPr>
        <w:t xml:space="preserve">Wenn Sie weniger oder nichts zahlen müssen, schicken Sie uns die Belege </w:t>
      </w:r>
      <w:r w:rsidR="00EB6AE4">
        <w:rPr>
          <w:rFonts w:cs="Arial"/>
          <w:sz w:val="24"/>
          <w:szCs w:val="24"/>
        </w:rPr>
        <w:t xml:space="preserve">bis zum 17.06.2025 </w:t>
      </w:r>
      <w:r w:rsidRPr="005C47FF">
        <w:rPr>
          <w:rFonts w:cs="Arial"/>
          <w:sz w:val="24"/>
          <w:szCs w:val="24"/>
        </w:rPr>
        <w:t>per Post.</w:t>
      </w:r>
    </w:p>
    <w:p w14:paraId="2D1140E5" w14:textId="77777777" w:rsidR="00110558" w:rsidRPr="005C47FF" w:rsidRDefault="00110558" w:rsidP="00110558">
      <w:pPr>
        <w:numPr>
          <w:ilvl w:val="0"/>
          <w:numId w:val="4"/>
        </w:numPr>
        <w:spacing w:before="100" w:beforeAutospacing="1" w:after="100" w:afterAutospacing="1" w:line="360" w:lineRule="auto"/>
        <w:rPr>
          <w:rFonts w:cs="Arial"/>
          <w:sz w:val="24"/>
          <w:szCs w:val="24"/>
        </w:rPr>
      </w:pPr>
      <w:r w:rsidRPr="005C47FF">
        <w:rPr>
          <w:rFonts w:cs="Arial"/>
          <w:sz w:val="24"/>
          <w:szCs w:val="24"/>
        </w:rPr>
        <w:t xml:space="preserve">Wenn Sie die </w:t>
      </w:r>
      <w:r w:rsidRPr="00EB6AE4">
        <w:rPr>
          <w:rFonts w:cs="Arial"/>
          <w:b/>
          <w:sz w:val="24"/>
          <w:szCs w:val="24"/>
        </w:rPr>
        <w:t>Anträge oder Zahlungen nicht rechtzeitig</w:t>
      </w:r>
      <w:r w:rsidRPr="005C47FF">
        <w:rPr>
          <w:rFonts w:cs="Arial"/>
          <w:sz w:val="24"/>
          <w:szCs w:val="24"/>
        </w:rPr>
        <w:t xml:space="preserve"> machen, bekommen Sie </w:t>
      </w:r>
      <w:r w:rsidRPr="00EB6AE4">
        <w:rPr>
          <w:rFonts w:cs="Arial"/>
          <w:b/>
          <w:sz w:val="24"/>
          <w:szCs w:val="24"/>
        </w:rPr>
        <w:t>keine Bücher</w:t>
      </w:r>
      <w:r w:rsidRPr="005C47FF">
        <w:rPr>
          <w:rFonts w:cs="Arial"/>
          <w:sz w:val="24"/>
          <w:szCs w:val="24"/>
        </w:rPr>
        <w:t>.</w:t>
      </w:r>
    </w:p>
    <w:p w14:paraId="09F35FF2" w14:textId="77777777" w:rsidR="00110558" w:rsidRPr="005C47FF" w:rsidRDefault="00110558" w:rsidP="00110558">
      <w:pPr>
        <w:numPr>
          <w:ilvl w:val="0"/>
          <w:numId w:val="4"/>
        </w:numPr>
        <w:spacing w:before="100" w:beforeAutospacing="1" w:after="100" w:afterAutospacing="1" w:line="360" w:lineRule="auto"/>
        <w:rPr>
          <w:rFonts w:cs="Arial"/>
          <w:sz w:val="24"/>
          <w:szCs w:val="24"/>
        </w:rPr>
      </w:pPr>
      <w:r w:rsidRPr="005C47FF">
        <w:rPr>
          <w:rFonts w:cs="Arial"/>
          <w:sz w:val="24"/>
          <w:szCs w:val="24"/>
        </w:rPr>
        <w:t>Nicht alle, die Wohngeld bekommen, müssen nichts zahlen. Sie brauchen einen extra Nachweis vom Amt. Bitte kontaktieren Sie die für Sie zuständige Stelle und lassen Sie sich einen Nachweis ausstellen. Zur Hilfe können Sie folgenden Wortlaut aus dem behördlichen Schreiben vorlegen:</w:t>
      </w:r>
    </w:p>
    <w:p w14:paraId="58B476B8" w14:textId="77777777" w:rsidR="00110558" w:rsidRPr="005C47FF" w:rsidRDefault="00110558" w:rsidP="00110558">
      <w:pPr>
        <w:spacing w:line="360" w:lineRule="auto"/>
        <w:rPr>
          <w:rFonts w:cs="Arial"/>
        </w:rPr>
      </w:pPr>
      <w:r w:rsidRPr="005C47FF">
        <w:rPr>
          <w:rFonts w:cs="Arial"/>
        </w:rPr>
        <w:t>Laut behördlichem Schreiben vom 05.05.2025 gilt ab diesem Jahr Folgendes:</w:t>
      </w:r>
    </w:p>
    <w:p w14:paraId="1E3B4657" w14:textId="77777777" w:rsidR="00110558" w:rsidRPr="005C47FF" w:rsidRDefault="00110558" w:rsidP="00110558">
      <w:pPr>
        <w:autoSpaceDE w:val="0"/>
        <w:autoSpaceDN w:val="0"/>
        <w:adjustRightInd w:val="0"/>
        <w:spacing w:line="360" w:lineRule="auto"/>
        <w:rPr>
          <w:rFonts w:cs="Arial"/>
        </w:rPr>
      </w:pPr>
      <w:r w:rsidRPr="005C47FF">
        <w:rPr>
          <w:rFonts w:cs="Arial"/>
        </w:rPr>
        <w:t>„</w:t>
      </w:r>
      <w:r w:rsidRPr="005C47FF">
        <w:rPr>
          <w:rFonts w:cs="Arial"/>
          <w:b/>
        </w:rPr>
        <w:t>Nicht alle Empfänger/innen von Wohngeld sind von der Zahlung des Entgelts für die Lernmittelausleihe freigestellt.</w:t>
      </w:r>
      <w:r w:rsidRPr="005C47FF">
        <w:rPr>
          <w:rFonts w:cs="Arial"/>
        </w:rPr>
        <w:t xml:space="preserve"> Gem. Nr. 8 Spiegelstrich 5 des o. g. Erlasses sind Empfänger/innen von Leistungen nach dem Wohngeldgesetz nur dann freigestellt, wenn durch Wohngeld die Hilfebedürftigkeit im Sinne des § 9 des Sozialgesetzbuches II oder des § 19 Absatz 1 und 2 Sozialgesetzbuch XII vermieden oder beseitigt werden kann.</w:t>
      </w:r>
    </w:p>
    <w:p w14:paraId="630634BF" w14:textId="77777777" w:rsidR="00110558" w:rsidRPr="005C47FF" w:rsidRDefault="00110558" w:rsidP="00110558">
      <w:pPr>
        <w:autoSpaceDE w:val="0"/>
        <w:autoSpaceDN w:val="0"/>
        <w:adjustRightInd w:val="0"/>
        <w:spacing w:line="360" w:lineRule="auto"/>
        <w:rPr>
          <w:rFonts w:cs="Arial"/>
        </w:rPr>
      </w:pPr>
      <w:r w:rsidRPr="005C47FF">
        <w:rPr>
          <w:rFonts w:cs="Arial"/>
        </w:rPr>
        <w:t xml:space="preserve">Eine </w:t>
      </w:r>
      <w:r w:rsidRPr="005C47FF">
        <w:rPr>
          <w:rFonts w:cs="Arial"/>
          <w:b/>
        </w:rPr>
        <w:t>Berechtigung zur Freistellung besteht somit nur, wenn zusätzlich zum Leistungsbescheid der Wohngeldstelle eine Bescheinigung der Wohngeldstelle oder des Jobcenters vorgelegt wird, in der bestätigt wird, dass durch Wohngeld die Hilfebedürftigkeit nach den o. g. Vorschriften vermieden oder beseitigt werden kann.</w:t>
      </w:r>
      <w:r w:rsidRPr="005C47FF">
        <w:rPr>
          <w:rFonts w:cs="Arial"/>
        </w:rPr>
        <w:t xml:space="preserve"> Ohne Vorlage eines solchen zusätzlichen Nachweises darf eine Freistellung nicht gewährt werden.“</w:t>
      </w:r>
    </w:p>
    <w:p w14:paraId="0022659F" w14:textId="77777777" w:rsidR="00110558" w:rsidRPr="005C47FF" w:rsidRDefault="00110558" w:rsidP="00110558">
      <w:pPr>
        <w:pStyle w:val="Listenabsatz"/>
        <w:spacing w:line="360" w:lineRule="auto"/>
        <w:jc w:val="both"/>
        <w:rPr>
          <w:rFonts w:ascii="Arial" w:hAnsi="Arial" w:cs="Arial"/>
          <w:sz w:val="22"/>
          <w:szCs w:val="22"/>
        </w:rPr>
      </w:pPr>
    </w:p>
    <w:p w14:paraId="42A13D42" w14:textId="77777777" w:rsidR="00110558" w:rsidRPr="000D5281" w:rsidRDefault="00110558" w:rsidP="00110558">
      <w:pPr>
        <w:spacing w:line="360" w:lineRule="auto"/>
        <w:rPr>
          <w:rFonts w:cs="Arial"/>
          <w:sz w:val="24"/>
          <w:szCs w:val="24"/>
        </w:rPr>
      </w:pPr>
      <w:r w:rsidRPr="000D5281">
        <w:rPr>
          <w:rFonts w:cs="Arial"/>
          <w:sz w:val="24"/>
          <w:szCs w:val="24"/>
        </w:rPr>
        <w:t xml:space="preserve">Bei Fragen melden Sie sich gerne unter </w:t>
      </w:r>
      <w:hyperlink r:id="rId7" w:history="1">
        <w:r w:rsidRPr="000D5281">
          <w:rPr>
            <w:rStyle w:val="Hyperlink"/>
            <w:rFonts w:eastAsiaTheme="majorEastAsia" w:cs="Arial"/>
            <w:sz w:val="24"/>
            <w:szCs w:val="24"/>
          </w:rPr>
          <w:t>j.pundsack@kgs-hambergen.de</w:t>
        </w:r>
      </w:hyperlink>
      <w:r w:rsidRPr="000D5281">
        <w:rPr>
          <w:rFonts w:cs="Arial"/>
          <w:sz w:val="24"/>
          <w:szCs w:val="24"/>
        </w:rPr>
        <w:t xml:space="preserve"> .</w:t>
      </w:r>
    </w:p>
    <w:p w14:paraId="3EB7E52B" w14:textId="77777777" w:rsidR="00110558" w:rsidRPr="000D5281" w:rsidRDefault="00110558" w:rsidP="00110558">
      <w:pPr>
        <w:spacing w:line="360" w:lineRule="auto"/>
        <w:rPr>
          <w:rFonts w:cs="Arial"/>
          <w:sz w:val="24"/>
          <w:szCs w:val="24"/>
        </w:rPr>
      </w:pPr>
    </w:p>
    <w:p w14:paraId="2FDF82D5" w14:textId="77777777" w:rsidR="00110558" w:rsidRPr="000D5281" w:rsidRDefault="00110558" w:rsidP="00110558">
      <w:pPr>
        <w:spacing w:line="360" w:lineRule="auto"/>
        <w:rPr>
          <w:rFonts w:cs="Arial"/>
          <w:sz w:val="24"/>
          <w:szCs w:val="24"/>
        </w:rPr>
      </w:pPr>
      <w:r w:rsidRPr="000D5281">
        <w:rPr>
          <w:rFonts w:cs="Arial"/>
          <w:sz w:val="24"/>
          <w:szCs w:val="24"/>
        </w:rPr>
        <w:t>Mit freundlichen Grüßen</w:t>
      </w:r>
    </w:p>
    <w:p w14:paraId="2CAAE18C" w14:textId="77777777" w:rsidR="00110558" w:rsidRPr="000D5281" w:rsidRDefault="00110558" w:rsidP="00110558">
      <w:pPr>
        <w:spacing w:line="360" w:lineRule="auto"/>
        <w:rPr>
          <w:rFonts w:cs="Arial"/>
          <w:sz w:val="24"/>
          <w:szCs w:val="24"/>
        </w:rPr>
      </w:pPr>
    </w:p>
    <w:p w14:paraId="55141A51" w14:textId="77777777" w:rsidR="000D5281" w:rsidRPr="001F3A21" w:rsidRDefault="000D5281" w:rsidP="000D5281">
      <w:pPr>
        <w:spacing w:line="360" w:lineRule="auto"/>
        <w:rPr>
          <w:rFonts w:cs="Arial"/>
          <w:szCs w:val="22"/>
        </w:rPr>
      </w:pPr>
      <w:r w:rsidRPr="001F3A21">
        <w:rPr>
          <w:noProof/>
          <w:szCs w:val="22"/>
        </w:rPr>
        <w:drawing>
          <wp:inline distT="0" distB="0" distL="0" distR="0" wp14:anchorId="43C9D2DD" wp14:editId="30AB47BF">
            <wp:extent cx="1476375" cy="75051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2622" cy="779106"/>
                    </a:xfrm>
                    <a:prstGeom prst="rect">
                      <a:avLst/>
                    </a:prstGeom>
                    <a:noFill/>
                    <a:ln>
                      <a:noFill/>
                    </a:ln>
                  </pic:spPr>
                </pic:pic>
              </a:graphicData>
            </a:graphic>
          </wp:inline>
        </w:drawing>
      </w:r>
    </w:p>
    <w:p w14:paraId="7F4286F0" w14:textId="77777777" w:rsidR="000D5281" w:rsidRPr="001F3A21" w:rsidRDefault="000D5281" w:rsidP="000D5281">
      <w:pPr>
        <w:spacing w:line="360" w:lineRule="auto"/>
        <w:rPr>
          <w:rFonts w:cs="Arial"/>
          <w:szCs w:val="22"/>
        </w:rPr>
      </w:pPr>
      <w:r w:rsidRPr="001F3A21">
        <w:rPr>
          <w:rFonts w:cs="Arial"/>
          <w:szCs w:val="22"/>
        </w:rPr>
        <w:t>Didaktische Leitung</w:t>
      </w:r>
    </w:p>
    <w:p w14:paraId="363FAC82" w14:textId="77777777" w:rsidR="000D5281" w:rsidRPr="001F3A21" w:rsidRDefault="000D5281" w:rsidP="000D5281">
      <w:pPr>
        <w:spacing w:line="360" w:lineRule="auto"/>
        <w:rPr>
          <w:rFonts w:cs="Arial"/>
          <w:szCs w:val="22"/>
        </w:rPr>
      </w:pPr>
      <w:r w:rsidRPr="001F3A21">
        <w:rPr>
          <w:rFonts w:cs="Arial"/>
          <w:szCs w:val="22"/>
        </w:rPr>
        <w:t>KGS Hambergen</w:t>
      </w:r>
    </w:p>
    <w:p w14:paraId="352E873F" w14:textId="77777777" w:rsidR="00C41EF1" w:rsidRDefault="00C41EF1" w:rsidP="00666792"/>
    <w:sectPr w:rsidR="00C41EF1">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1D7C5" w14:textId="77777777" w:rsidR="00E468AD" w:rsidRDefault="00E468AD" w:rsidP="00C41EF1">
      <w:r>
        <w:separator/>
      </w:r>
    </w:p>
  </w:endnote>
  <w:endnote w:type="continuationSeparator" w:id="0">
    <w:p w14:paraId="5BC4C4C7" w14:textId="77777777" w:rsidR="00E468AD" w:rsidRDefault="00E468AD" w:rsidP="00C4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FF5A9" w14:textId="77777777" w:rsidR="00E468AD" w:rsidRDefault="00E468AD" w:rsidP="00C41EF1">
      <w:r>
        <w:separator/>
      </w:r>
    </w:p>
  </w:footnote>
  <w:footnote w:type="continuationSeparator" w:id="0">
    <w:p w14:paraId="52760B1A" w14:textId="77777777" w:rsidR="00E468AD" w:rsidRDefault="00E468AD" w:rsidP="00C41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D2E64" w14:textId="0D3461C1" w:rsidR="00C41EF1" w:rsidRDefault="00FD5BC8">
    <w:pPr>
      <w:pStyle w:val="Kopfzeile"/>
    </w:pPr>
    <w:r>
      <w:rPr>
        <w:noProof/>
        <w:lang w:eastAsia="de-DE"/>
      </w:rPr>
      <w:drawing>
        <wp:anchor distT="0" distB="0" distL="114300" distR="114300" simplePos="0" relativeHeight="251658240" behindDoc="0" locked="0" layoutInCell="1" allowOverlap="1" wp14:anchorId="2D96EDAD" wp14:editId="59532767">
          <wp:simplePos x="0" y="0"/>
          <wp:positionH relativeFrom="column">
            <wp:posOffset>-496570</wp:posOffset>
          </wp:positionH>
          <wp:positionV relativeFrom="paragraph">
            <wp:posOffset>-340792</wp:posOffset>
          </wp:positionV>
          <wp:extent cx="6789906" cy="925080"/>
          <wp:effectExtent l="0" t="0" r="0" b="2540"/>
          <wp:wrapNone/>
          <wp:docPr id="782666127" name="Grafik 1"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666127" name="Grafik 1" descr="Ein Bild, das Text, Schrift, weiß,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6789906" cy="925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1AF"/>
    <w:multiLevelType w:val="multilevel"/>
    <w:tmpl w:val="38685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183DBF"/>
    <w:multiLevelType w:val="multilevel"/>
    <w:tmpl w:val="2CBEE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0163C"/>
    <w:multiLevelType w:val="multilevel"/>
    <w:tmpl w:val="58AE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50ABC"/>
    <w:multiLevelType w:val="multilevel"/>
    <w:tmpl w:val="1A2E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F1"/>
    <w:rsid w:val="00000C19"/>
    <w:rsid w:val="00041D0D"/>
    <w:rsid w:val="000D5281"/>
    <w:rsid w:val="00110558"/>
    <w:rsid w:val="00353CC1"/>
    <w:rsid w:val="003D024F"/>
    <w:rsid w:val="00654071"/>
    <w:rsid w:val="00666792"/>
    <w:rsid w:val="007973DE"/>
    <w:rsid w:val="00817C0A"/>
    <w:rsid w:val="008E5D5F"/>
    <w:rsid w:val="00AF4F59"/>
    <w:rsid w:val="00B61D4C"/>
    <w:rsid w:val="00C41EF1"/>
    <w:rsid w:val="00CC057E"/>
    <w:rsid w:val="00D30413"/>
    <w:rsid w:val="00D338C4"/>
    <w:rsid w:val="00DE06ED"/>
    <w:rsid w:val="00E468AD"/>
    <w:rsid w:val="00EB6AE4"/>
    <w:rsid w:val="00F31DBE"/>
    <w:rsid w:val="00FD5B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C0AAE"/>
  <w15:chartTrackingRefBased/>
  <w15:docId w15:val="{B5EB196B-6C0C-BE49-B8D6-0E4A89D5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C19"/>
    <w:rPr>
      <w:rFonts w:ascii="Arial" w:eastAsia="Times New Roman" w:hAnsi="Arial" w:cs="Times New Roman"/>
      <w:kern w:val="0"/>
      <w:sz w:val="22"/>
      <w:szCs w:val="20"/>
      <w:lang w:eastAsia="de-DE"/>
      <w14:ligatures w14:val="none"/>
    </w:rPr>
  </w:style>
  <w:style w:type="paragraph" w:styleId="berschrift1">
    <w:name w:val="heading 1"/>
    <w:basedOn w:val="Standard"/>
    <w:next w:val="Standard"/>
    <w:link w:val="berschrift1Zchn"/>
    <w:uiPriority w:val="9"/>
    <w:qFormat/>
    <w:rsid w:val="00C41EF1"/>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C41EF1"/>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C41EF1"/>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C41EF1"/>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C41EF1"/>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C41EF1"/>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C41EF1"/>
    <w:pPr>
      <w:keepNext/>
      <w:keepLines/>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C41EF1"/>
    <w:pPr>
      <w:keepNext/>
      <w:keepLines/>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C41EF1"/>
    <w:pPr>
      <w:keepNext/>
      <w:keepLines/>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1E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41E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41E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1E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1E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41E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1E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1E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1EF1"/>
    <w:rPr>
      <w:rFonts w:eastAsiaTheme="majorEastAsia" w:cstheme="majorBidi"/>
      <w:color w:val="272727" w:themeColor="text1" w:themeTint="D8"/>
    </w:rPr>
  </w:style>
  <w:style w:type="paragraph" w:styleId="Titel">
    <w:name w:val="Title"/>
    <w:basedOn w:val="Standard"/>
    <w:next w:val="Standard"/>
    <w:link w:val="TitelZchn"/>
    <w:uiPriority w:val="10"/>
    <w:qFormat/>
    <w:rsid w:val="00C41EF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C41E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1EF1"/>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C41E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1EF1"/>
    <w:pPr>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C41EF1"/>
    <w:rPr>
      <w:i/>
      <w:iCs/>
      <w:color w:val="404040" w:themeColor="text1" w:themeTint="BF"/>
    </w:rPr>
  </w:style>
  <w:style w:type="paragraph" w:styleId="Listenabsatz">
    <w:name w:val="List Paragraph"/>
    <w:basedOn w:val="Standard"/>
    <w:uiPriority w:val="34"/>
    <w:qFormat/>
    <w:rsid w:val="00C41EF1"/>
    <w:pPr>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C41EF1"/>
    <w:rPr>
      <w:i/>
      <w:iCs/>
      <w:color w:val="0F4761" w:themeColor="accent1" w:themeShade="BF"/>
    </w:rPr>
  </w:style>
  <w:style w:type="paragraph" w:styleId="IntensivesZitat">
    <w:name w:val="Intense Quote"/>
    <w:basedOn w:val="Standard"/>
    <w:next w:val="Standard"/>
    <w:link w:val="IntensivesZitatZchn"/>
    <w:uiPriority w:val="30"/>
    <w:qFormat/>
    <w:rsid w:val="00C41EF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C41EF1"/>
    <w:rPr>
      <w:i/>
      <w:iCs/>
      <w:color w:val="0F4761" w:themeColor="accent1" w:themeShade="BF"/>
    </w:rPr>
  </w:style>
  <w:style w:type="character" w:styleId="IntensiverVerweis">
    <w:name w:val="Intense Reference"/>
    <w:basedOn w:val="Absatz-Standardschriftart"/>
    <w:uiPriority w:val="32"/>
    <w:qFormat/>
    <w:rsid w:val="00C41EF1"/>
    <w:rPr>
      <w:b/>
      <w:bCs/>
      <w:smallCaps/>
      <w:color w:val="0F4761" w:themeColor="accent1" w:themeShade="BF"/>
      <w:spacing w:val="5"/>
    </w:rPr>
  </w:style>
  <w:style w:type="paragraph" w:styleId="Kopfzeile">
    <w:name w:val="header"/>
    <w:basedOn w:val="Standard"/>
    <w:link w:val="KopfzeileZchn"/>
    <w:uiPriority w:val="99"/>
    <w:unhideWhenUsed/>
    <w:rsid w:val="00C41EF1"/>
    <w:pPr>
      <w:tabs>
        <w:tab w:val="center" w:pos="4536"/>
        <w:tab w:val="right" w:pos="9072"/>
      </w:tabs>
    </w:pPr>
    <w:rPr>
      <w:rFonts w:asciiTheme="minorHAnsi" w:eastAsiaTheme="minorHAnsi" w:hAnsiTheme="minorHAnsi" w:cstheme="minorBidi"/>
      <w:kern w:val="2"/>
      <w:sz w:val="24"/>
      <w:szCs w:val="24"/>
      <w:lang w:eastAsia="en-US"/>
      <w14:ligatures w14:val="standardContextual"/>
    </w:rPr>
  </w:style>
  <w:style w:type="character" w:customStyle="1" w:styleId="KopfzeileZchn">
    <w:name w:val="Kopfzeile Zchn"/>
    <w:basedOn w:val="Absatz-Standardschriftart"/>
    <w:link w:val="Kopfzeile"/>
    <w:uiPriority w:val="99"/>
    <w:rsid w:val="00C41EF1"/>
  </w:style>
  <w:style w:type="paragraph" w:styleId="Fuzeile">
    <w:name w:val="footer"/>
    <w:basedOn w:val="Standard"/>
    <w:link w:val="FuzeileZchn"/>
    <w:uiPriority w:val="99"/>
    <w:unhideWhenUsed/>
    <w:rsid w:val="00C41EF1"/>
    <w:pPr>
      <w:tabs>
        <w:tab w:val="center" w:pos="4536"/>
        <w:tab w:val="right" w:pos="9072"/>
      </w:tabs>
    </w:pPr>
    <w:rPr>
      <w:rFonts w:asciiTheme="minorHAnsi" w:eastAsiaTheme="minorHAnsi" w:hAnsiTheme="minorHAnsi" w:cstheme="minorBidi"/>
      <w:kern w:val="2"/>
      <w:sz w:val="24"/>
      <w:szCs w:val="24"/>
      <w:lang w:eastAsia="en-US"/>
      <w14:ligatures w14:val="standardContextual"/>
    </w:rPr>
  </w:style>
  <w:style w:type="character" w:customStyle="1" w:styleId="FuzeileZchn">
    <w:name w:val="Fußzeile Zchn"/>
    <w:basedOn w:val="Absatz-Standardschriftart"/>
    <w:link w:val="Fuzeile"/>
    <w:uiPriority w:val="99"/>
    <w:rsid w:val="00C41EF1"/>
  </w:style>
  <w:style w:type="paragraph" w:styleId="Sprechblasentext">
    <w:name w:val="Balloon Text"/>
    <w:basedOn w:val="Standard"/>
    <w:link w:val="SprechblasentextZchn"/>
    <w:uiPriority w:val="99"/>
    <w:semiHidden/>
    <w:unhideWhenUsed/>
    <w:rsid w:val="00F31D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1DBE"/>
    <w:rPr>
      <w:rFonts w:ascii="Segoe UI" w:eastAsia="Times New Roman" w:hAnsi="Segoe UI" w:cs="Segoe UI"/>
      <w:kern w:val="0"/>
      <w:sz w:val="18"/>
      <w:szCs w:val="18"/>
      <w:lang w:eastAsia="de-DE"/>
      <w14:ligatures w14:val="none"/>
    </w:rPr>
  </w:style>
  <w:style w:type="character" w:styleId="Hyperlink">
    <w:name w:val="Hyperlink"/>
    <w:basedOn w:val="Absatz-Standardschriftart"/>
    <w:uiPriority w:val="99"/>
    <w:unhideWhenUsed/>
    <w:rsid w:val="001105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j.pundsack@kgs-hamberg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2358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Büschke</dc:creator>
  <cp:keywords/>
  <dc:description/>
  <cp:lastModifiedBy>Meyer, Albrecht (KGS Hambergen)</cp:lastModifiedBy>
  <cp:revision>2</cp:revision>
  <cp:lastPrinted>2024-12-20T07:25:00Z</cp:lastPrinted>
  <dcterms:created xsi:type="dcterms:W3CDTF">2025-05-27T09:43:00Z</dcterms:created>
  <dcterms:modified xsi:type="dcterms:W3CDTF">2025-05-27T09:43:00Z</dcterms:modified>
</cp:coreProperties>
</file>